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A0E0" w14:textId="00A9B1CC" w:rsidR="00972D34" w:rsidRDefault="00667622" w:rsidP="003B644B">
      <w:pPr>
        <w:jc w:val="center"/>
        <w:rPr>
          <w:b/>
          <w:color w:val="002060"/>
          <w:sz w:val="28"/>
          <w:szCs w:val="28"/>
        </w:rPr>
      </w:pPr>
      <w:r w:rsidRPr="00667622">
        <w:rPr>
          <w:b/>
          <w:color w:val="002060"/>
          <w:sz w:val="28"/>
          <w:szCs w:val="28"/>
        </w:rPr>
        <w:t xml:space="preserve">Наставна јединица </w:t>
      </w:r>
      <w:r w:rsidR="003B644B">
        <w:rPr>
          <w:b/>
          <w:color w:val="002060"/>
          <w:sz w:val="28"/>
          <w:szCs w:val="28"/>
        </w:rPr>
        <w:t>8</w:t>
      </w:r>
      <w:r w:rsidR="009F3B07">
        <w:rPr>
          <w:b/>
          <w:color w:val="002060"/>
          <w:sz w:val="28"/>
          <w:szCs w:val="28"/>
        </w:rPr>
        <w:t xml:space="preserve"> </w:t>
      </w:r>
    </w:p>
    <w:p w14:paraId="50157FE6" w14:textId="77777777" w:rsidR="00667622" w:rsidRPr="00667622" w:rsidRDefault="00667622" w:rsidP="008A3197">
      <w:pPr>
        <w:rPr>
          <w:b/>
          <w:color w:val="002060"/>
          <w:sz w:val="28"/>
          <w:szCs w:val="28"/>
        </w:rPr>
      </w:pPr>
    </w:p>
    <w:p w14:paraId="63D8822E" w14:textId="77777777" w:rsidR="00667622" w:rsidRPr="00667622" w:rsidRDefault="00667622" w:rsidP="008A3197"/>
    <w:p w14:paraId="04070092" w14:textId="77777777" w:rsidR="0098784D" w:rsidRPr="00140E81" w:rsidRDefault="0098784D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lang w:val="sr-Cyrl-CS"/>
        </w:rPr>
        <w:t>Опште карактеристике, природно станиште и начин преношења узрочника дијареја</w:t>
      </w:r>
    </w:p>
    <w:p w14:paraId="1BAD9D0F" w14:textId="77777777" w:rsidR="0098784D" w:rsidRPr="00140E81" w:rsidRDefault="0098784D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lang w:val="sr-Cyrl-CS"/>
        </w:rPr>
        <w:t>Улазак у организам, ширење инфекције и размножавање узрочника дијареја</w:t>
      </w:r>
    </w:p>
    <w:p w14:paraId="6E6F0EE1" w14:textId="77777777" w:rsidR="000979C2" w:rsidRPr="00140E81" w:rsidRDefault="0098784D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  <w:lang w:val="sr-Cyrl-CS"/>
        </w:rPr>
        <w:t>V. cholerae</w:t>
      </w:r>
      <w:r w:rsidRPr="00140E81">
        <w:rPr>
          <w:lang w:val="sr-Cyrl-CS"/>
        </w:rPr>
        <w:t>: ф</w:t>
      </w:r>
      <w:r w:rsidR="00972D34" w:rsidRPr="00140E81">
        <w:rPr>
          <w:lang w:val="sr-Cyrl-CS"/>
        </w:rPr>
        <w:t xml:space="preserve">актори вируленције и механизам </w:t>
      </w:r>
      <w:r w:rsidR="009D451C" w:rsidRPr="00140E81">
        <w:rPr>
          <w:lang w:val="sr-Cyrl-CS"/>
        </w:rPr>
        <w:t>настанка</w:t>
      </w:r>
      <w:r w:rsidR="003D238C" w:rsidRPr="00140E81">
        <w:rPr>
          <w:lang w:val="sr-Cyrl-CS"/>
        </w:rPr>
        <w:t xml:space="preserve"> </w:t>
      </w:r>
      <w:r w:rsidRPr="00140E81">
        <w:rPr>
          <w:lang w:val="sr-Cyrl-CS"/>
        </w:rPr>
        <w:t>колере</w:t>
      </w:r>
      <w:r w:rsidR="009D451C" w:rsidRPr="00140E81">
        <w:rPr>
          <w:lang w:val="sr-Cyrl-CS"/>
        </w:rPr>
        <w:t xml:space="preserve"> </w:t>
      </w:r>
    </w:p>
    <w:p w14:paraId="359AC40D" w14:textId="77777777" w:rsidR="00684FF4" w:rsidRPr="00140E81" w:rsidRDefault="00684FF4" w:rsidP="008A3197">
      <w:pPr>
        <w:numPr>
          <w:ilvl w:val="0"/>
          <w:numId w:val="1"/>
        </w:numPr>
        <w:rPr>
          <w:i/>
          <w:lang w:val="sr-Cyrl-CS"/>
        </w:rPr>
      </w:pPr>
      <w:r w:rsidRPr="00140E81">
        <w:rPr>
          <w:i/>
          <w:lang w:val="sr-Cyrl-CS"/>
        </w:rPr>
        <w:t xml:space="preserve">E. </w:t>
      </w:r>
      <w:r w:rsidR="00282D14" w:rsidRPr="00140E81">
        <w:rPr>
          <w:i/>
          <w:lang w:val="sr-Cyrl-CS"/>
        </w:rPr>
        <w:t>сol</w:t>
      </w:r>
      <w:r w:rsidRPr="00140E81">
        <w:rPr>
          <w:i/>
          <w:lang w:val="sr-Cyrl-CS"/>
        </w:rPr>
        <w:t>i</w:t>
      </w:r>
      <w:r w:rsidR="00282D14" w:rsidRPr="00140E81">
        <w:rPr>
          <w:lang w:val="sr-Cyrl-CS"/>
        </w:rPr>
        <w:t>: опште ка</w:t>
      </w:r>
      <w:r w:rsidR="00263CFC" w:rsidRPr="00140E81">
        <w:rPr>
          <w:lang w:val="sr-Cyrl-CS"/>
        </w:rPr>
        <w:t>р</w:t>
      </w:r>
      <w:r w:rsidR="00282D14" w:rsidRPr="00140E81">
        <w:rPr>
          <w:lang w:val="sr-Cyrl-CS"/>
        </w:rPr>
        <w:t>актеристике,</w:t>
      </w:r>
      <w:r w:rsidRPr="00140E81">
        <w:rPr>
          <w:i/>
          <w:lang w:val="sr-Cyrl-CS"/>
        </w:rPr>
        <w:t xml:space="preserve"> </w:t>
      </w:r>
      <w:r w:rsidR="00282D14" w:rsidRPr="00140E81">
        <w:rPr>
          <w:lang w:val="sr-Cyrl-CS"/>
        </w:rPr>
        <w:t>к</w:t>
      </w:r>
      <w:r w:rsidRPr="00140E81">
        <w:rPr>
          <w:lang w:val="sr-Cyrl-CS"/>
        </w:rPr>
        <w:t>ласификација патогених сојева</w:t>
      </w:r>
      <w:r w:rsidR="003F4974" w:rsidRPr="00140E81">
        <w:rPr>
          <w:lang w:val="sr-Cyrl-CS"/>
        </w:rPr>
        <w:t>, интестиналне и екстраинтестиналне инфекције</w:t>
      </w:r>
    </w:p>
    <w:p w14:paraId="0D5FF95F" w14:textId="77777777" w:rsidR="00972D34" w:rsidRPr="00140E81" w:rsidRDefault="000979C2" w:rsidP="008A3197">
      <w:pPr>
        <w:numPr>
          <w:ilvl w:val="0"/>
          <w:numId w:val="1"/>
        </w:numPr>
        <w:rPr>
          <w:i/>
          <w:lang w:val="sr-Cyrl-CS"/>
        </w:rPr>
      </w:pPr>
      <w:r w:rsidRPr="00140E81">
        <w:rPr>
          <w:lang w:val="sr-Cyrl-CS"/>
        </w:rPr>
        <w:t xml:space="preserve">Фактори </w:t>
      </w:r>
      <w:r w:rsidR="009D451C" w:rsidRPr="00140E81">
        <w:rPr>
          <w:lang w:val="sr-Cyrl-CS"/>
        </w:rPr>
        <w:t>вируленције и механизам настанка</w:t>
      </w:r>
      <w:r w:rsidR="003D238C" w:rsidRPr="00140E81">
        <w:rPr>
          <w:lang w:val="sr-Cyrl-CS"/>
        </w:rPr>
        <w:t xml:space="preserve"> дија</w:t>
      </w:r>
      <w:r w:rsidR="009D451C" w:rsidRPr="00140E81">
        <w:rPr>
          <w:lang w:val="sr-Cyrl-CS"/>
        </w:rPr>
        <w:t xml:space="preserve">реје чији је изазивач ентеротоксигена </w:t>
      </w:r>
      <w:r w:rsidR="00835816" w:rsidRPr="00140E81">
        <w:rPr>
          <w:i/>
          <w:lang w:val="sr-Cyrl-CS"/>
        </w:rPr>
        <w:t>E</w:t>
      </w:r>
      <w:r w:rsidR="009D451C" w:rsidRPr="00140E81">
        <w:rPr>
          <w:i/>
          <w:lang w:val="sr-Cyrl-CS"/>
        </w:rPr>
        <w:t>. coli</w:t>
      </w:r>
    </w:p>
    <w:p w14:paraId="35EE7267" w14:textId="77777777" w:rsidR="00972D34" w:rsidRPr="00140E81" w:rsidRDefault="00972D34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lang w:val="sr-Cyrl-CS"/>
        </w:rPr>
        <w:t xml:space="preserve">Фактори вируленције и механизам </w:t>
      </w:r>
      <w:r w:rsidR="009D451C" w:rsidRPr="00140E81">
        <w:rPr>
          <w:lang w:val="sr-Cyrl-CS"/>
        </w:rPr>
        <w:t>настанка дијереје чији је изазивач ентеропатогена</w:t>
      </w:r>
      <w:r w:rsidRPr="00140E81">
        <w:rPr>
          <w:lang w:val="sr-Cyrl-CS"/>
        </w:rPr>
        <w:t xml:space="preserve"> </w:t>
      </w:r>
      <w:r w:rsidRPr="00140E81">
        <w:rPr>
          <w:i/>
          <w:lang w:val="sr-Cyrl-CS"/>
        </w:rPr>
        <w:t>E. coli</w:t>
      </w:r>
    </w:p>
    <w:p w14:paraId="17A7986F" w14:textId="77777777" w:rsidR="00972D34" w:rsidRPr="00140E81" w:rsidRDefault="00972D34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</w:rPr>
        <w:t>Shigella</w:t>
      </w:r>
      <w:r w:rsidRPr="00140E81">
        <w:rPr>
          <w:lang w:val="sr-Cyrl-CS"/>
        </w:rPr>
        <w:t>: класификација, природно станиште, начин преношења, улазак у организам, колонизација и умножавање</w:t>
      </w:r>
    </w:p>
    <w:p w14:paraId="138FAAF3" w14:textId="77777777" w:rsidR="00972D34" w:rsidRPr="00140E81" w:rsidRDefault="00972D34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</w:rPr>
        <w:t>Shigella</w:t>
      </w:r>
      <w:r w:rsidRPr="00140E81">
        <w:rPr>
          <w:lang w:val="sr-Cyrl-CS"/>
        </w:rPr>
        <w:t>: механизам оштећења ткива</w:t>
      </w:r>
    </w:p>
    <w:p w14:paraId="099DF0D7" w14:textId="77777777" w:rsidR="00972D34" w:rsidRPr="00140E81" w:rsidRDefault="00972D34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lang w:val="sr-Cyrl-CS"/>
        </w:rPr>
        <w:t xml:space="preserve">Ентерохеморагична </w:t>
      </w:r>
      <w:r w:rsidRPr="00140E81">
        <w:rPr>
          <w:i/>
          <w:lang w:val="sr-Cyrl-CS"/>
        </w:rPr>
        <w:t xml:space="preserve">E. </w:t>
      </w:r>
      <w:r w:rsidR="009D451C" w:rsidRPr="00140E81">
        <w:rPr>
          <w:i/>
          <w:lang w:val="sr-Cyrl-CS"/>
        </w:rPr>
        <w:t>col</w:t>
      </w:r>
      <w:r w:rsidRPr="00140E81">
        <w:rPr>
          <w:i/>
          <w:lang w:val="sr-Cyrl-CS"/>
        </w:rPr>
        <w:t>i</w:t>
      </w:r>
      <w:r w:rsidRPr="00140E81">
        <w:rPr>
          <w:lang w:val="sr-Cyrl-CS"/>
        </w:rPr>
        <w:t>: опште карактеристике, природно станиште, начин преношења</w:t>
      </w:r>
    </w:p>
    <w:p w14:paraId="0B2D234D" w14:textId="77777777" w:rsidR="00972D34" w:rsidRPr="00140E81" w:rsidRDefault="000979C2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lang w:val="sr-Cyrl-CS"/>
        </w:rPr>
        <w:t xml:space="preserve">Ентерохеморагична </w:t>
      </w:r>
      <w:r w:rsidRPr="00140E81">
        <w:rPr>
          <w:i/>
          <w:lang w:val="sr-Cyrl-CS"/>
        </w:rPr>
        <w:t xml:space="preserve">E. </w:t>
      </w:r>
      <w:r w:rsidR="009D451C" w:rsidRPr="00140E81">
        <w:rPr>
          <w:i/>
          <w:lang w:val="sr-Cyrl-CS"/>
        </w:rPr>
        <w:t>col</w:t>
      </w:r>
      <w:r w:rsidRPr="00140E81">
        <w:rPr>
          <w:i/>
          <w:lang w:val="sr-Cyrl-CS"/>
        </w:rPr>
        <w:t>i</w:t>
      </w:r>
      <w:r w:rsidRPr="00140E81">
        <w:rPr>
          <w:lang w:val="sr-Cyrl-CS"/>
        </w:rPr>
        <w:t>:</w:t>
      </w:r>
      <w:r w:rsidR="00972D34" w:rsidRPr="00140E81">
        <w:rPr>
          <w:lang w:val="sr-Cyrl-CS"/>
        </w:rPr>
        <w:t xml:space="preserve"> </w:t>
      </w:r>
      <w:r w:rsidR="00FA407B" w:rsidRPr="00140E81">
        <w:rPr>
          <w:lang w:val="sr-Cyrl-CS"/>
        </w:rPr>
        <w:t xml:space="preserve">успостављање инфекције и </w:t>
      </w:r>
      <w:r w:rsidR="00972D34" w:rsidRPr="00140E81">
        <w:rPr>
          <w:lang w:val="sr-Cyrl-CS"/>
        </w:rPr>
        <w:t>механизам оштећења ткива</w:t>
      </w:r>
    </w:p>
    <w:p w14:paraId="5DB0077B" w14:textId="77777777" w:rsidR="000979C2" w:rsidRPr="00140E81" w:rsidRDefault="00972D34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  <w:lang w:val="sr-Cyrl-CS"/>
        </w:rPr>
        <w:t>Salmonella</w:t>
      </w:r>
      <w:r w:rsidRPr="00140E81">
        <w:rPr>
          <w:lang w:val="sr-Cyrl-CS"/>
        </w:rPr>
        <w:t xml:space="preserve">: природно станиште и начин преношења, улазак у организам домаћина </w:t>
      </w:r>
    </w:p>
    <w:p w14:paraId="451BD09A" w14:textId="77777777" w:rsidR="00972D34" w:rsidRPr="00140E81" w:rsidRDefault="003A2911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lang w:val="sr-Cyrl-CS"/>
        </w:rPr>
        <w:t>Патогенеза гастроентеритиса чији је изазивач</w:t>
      </w:r>
      <w:r w:rsidRPr="00140E81">
        <w:rPr>
          <w:i/>
          <w:lang w:val="sr-Cyrl-CS"/>
        </w:rPr>
        <w:t xml:space="preserve"> </w:t>
      </w:r>
      <w:r w:rsidR="000979C2" w:rsidRPr="00140E81">
        <w:rPr>
          <w:i/>
          <w:lang w:val="sr-Cyrl-CS"/>
        </w:rPr>
        <w:t>Salmonella</w:t>
      </w:r>
    </w:p>
    <w:p w14:paraId="571E7265" w14:textId="77777777" w:rsidR="00015882" w:rsidRPr="00140E81" w:rsidRDefault="00015882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lang w:val="sr-Cyrl-CS"/>
        </w:rPr>
        <w:t xml:space="preserve">Патогенеза тифусне грознице </w:t>
      </w:r>
    </w:p>
    <w:p w14:paraId="46176D59" w14:textId="77777777" w:rsidR="00972D34" w:rsidRPr="00140E81" w:rsidRDefault="00972D34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</w:rPr>
        <w:t>Campylobacter</w:t>
      </w:r>
      <w:r w:rsidRPr="00140E81">
        <w:rPr>
          <w:i/>
          <w:lang w:val="ru-RU"/>
        </w:rPr>
        <w:t>:</w:t>
      </w:r>
      <w:r w:rsidRPr="00140E81">
        <w:rPr>
          <w:lang w:val="sr-Cyrl-CS"/>
        </w:rPr>
        <w:t xml:space="preserve"> опште карактеристике,</w:t>
      </w:r>
      <w:r w:rsidRPr="00140E81">
        <w:rPr>
          <w:lang w:val="ru-RU"/>
        </w:rPr>
        <w:t xml:space="preserve"> </w:t>
      </w:r>
      <w:r w:rsidR="00FA407B" w:rsidRPr="00140E81">
        <w:rPr>
          <w:lang w:val="sr-Cyrl-CS"/>
        </w:rPr>
        <w:t>механизми настанка ентеритиса</w:t>
      </w:r>
    </w:p>
    <w:p w14:paraId="0BCAD550" w14:textId="77777777" w:rsidR="00015882" w:rsidRPr="00140E81" w:rsidRDefault="00015882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</w:rPr>
        <w:t>Campylobacter</w:t>
      </w:r>
      <w:r w:rsidRPr="00140E81">
        <w:rPr>
          <w:i/>
          <w:lang w:val="ru-RU"/>
        </w:rPr>
        <w:t>:</w:t>
      </w:r>
      <w:r w:rsidRPr="00140E81">
        <w:rPr>
          <w:lang w:val="sr-Cyrl-CS"/>
        </w:rPr>
        <w:t xml:space="preserve"> клиничке манифестације</w:t>
      </w:r>
      <w:r w:rsidR="00FA407B" w:rsidRPr="00140E81">
        <w:rPr>
          <w:lang w:val="sr-Cyrl-CS"/>
        </w:rPr>
        <w:t xml:space="preserve"> инфекције</w:t>
      </w:r>
      <w:r w:rsidRPr="00140E81">
        <w:rPr>
          <w:lang w:val="sr-Cyrl-CS"/>
        </w:rPr>
        <w:t xml:space="preserve"> </w:t>
      </w:r>
    </w:p>
    <w:p w14:paraId="7F6619B4" w14:textId="77777777" w:rsidR="00140E81" w:rsidRPr="00140E81" w:rsidRDefault="00FA407B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</w:rPr>
        <w:t>Klebsiell</w:t>
      </w:r>
      <w:r w:rsidRPr="00140E81">
        <w:rPr>
          <w:i/>
          <w:lang w:val="sr-Cyrl-CS"/>
        </w:rPr>
        <w:t>а:</w:t>
      </w:r>
      <w:r w:rsidRPr="00140E81">
        <w:rPr>
          <w:lang w:val="sr-Cyrl-CS"/>
        </w:rPr>
        <w:t xml:space="preserve"> опште карактеристике, клиничке манифестације инфекције </w:t>
      </w:r>
    </w:p>
    <w:p w14:paraId="0AF4FEB6" w14:textId="77777777" w:rsidR="00140E81" w:rsidRPr="00140E81" w:rsidRDefault="00140E81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  <w:lang w:val="sr-Cyrl-CS"/>
        </w:rPr>
        <w:t xml:space="preserve">Helicobacter pylori: </w:t>
      </w:r>
      <w:r w:rsidRPr="00140E81">
        <w:rPr>
          <w:lang w:val="sr-Cyrl-CS"/>
        </w:rPr>
        <w:t>опште карактеристике и епидемиологија</w:t>
      </w:r>
    </w:p>
    <w:p w14:paraId="73DC4A61" w14:textId="77777777" w:rsidR="00140E81" w:rsidRPr="00140E81" w:rsidRDefault="00140E81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  <w:lang w:val="sr-Cyrl-CS"/>
        </w:rPr>
        <w:t>Helicobacter pylori:</w:t>
      </w:r>
      <w:r w:rsidRPr="00140E81">
        <w:rPr>
          <w:lang w:val="sr-Cyrl-CS"/>
        </w:rPr>
        <w:t xml:space="preserve"> успостављање инфекције, преживљавање и опстанак у организму </w:t>
      </w:r>
    </w:p>
    <w:p w14:paraId="651E6944" w14:textId="77777777" w:rsidR="00140E81" w:rsidRPr="00140E81" w:rsidRDefault="00140E81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  <w:lang w:val="sr-Cyrl-CS"/>
        </w:rPr>
        <w:t>Helicobacter pylori:</w:t>
      </w:r>
      <w:r w:rsidRPr="00140E81">
        <w:rPr>
          <w:lang w:val="sr-Cyrl-CS"/>
        </w:rPr>
        <w:t xml:space="preserve"> механизам оштећења ткива</w:t>
      </w:r>
    </w:p>
    <w:p w14:paraId="5AB9439F" w14:textId="77777777" w:rsidR="00140E81" w:rsidRPr="00140E81" w:rsidRDefault="00140E81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i/>
          <w:lang w:val="sr-Cyrl-CS"/>
        </w:rPr>
        <w:t>Helicobacter pylori:</w:t>
      </w:r>
      <w:r w:rsidRPr="00140E81">
        <w:rPr>
          <w:lang w:val="sr-Cyrl-CS"/>
        </w:rPr>
        <w:t xml:space="preserve"> патогенеза инфекције и могуће последице</w:t>
      </w:r>
    </w:p>
    <w:p w14:paraId="10641683" w14:textId="77777777" w:rsidR="00FA407B" w:rsidRPr="00140E81" w:rsidRDefault="00FA407B" w:rsidP="008A3197">
      <w:pPr>
        <w:numPr>
          <w:ilvl w:val="0"/>
          <w:numId w:val="1"/>
        </w:numPr>
        <w:rPr>
          <w:lang w:val="ru-RU"/>
        </w:rPr>
      </w:pPr>
      <w:r w:rsidRPr="00140E81">
        <w:rPr>
          <w:i/>
          <w:lang w:val="sr-Cyrl-CS"/>
        </w:rPr>
        <w:t>Pseudomonas</w:t>
      </w:r>
      <w:r w:rsidR="0066319A" w:rsidRPr="00140E81">
        <w:rPr>
          <w:i/>
          <w:lang w:val="sr-Cyrl-CS"/>
        </w:rPr>
        <w:t xml:space="preserve"> aeruginosa</w:t>
      </w:r>
      <w:r w:rsidRPr="00140E81">
        <w:rPr>
          <w:i/>
          <w:lang w:val="sr-Cyrl-CS"/>
        </w:rPr>
        <w:t>:</w:t>
      </w:r>
      <w:r w:rsidRPr="00140E81">
        <w:rPr>
          <w:lang w:val="sr-Cyrl-CS"/>
        </w:rPr>
        <w:t xml:space="preserve"> опште карактеристике и предиспонирајући фактори за настанак инфекције </w:t>
      </w:r>
    </w:p>
    <w:p w14:paraId="6AC05AB5" w14:textId="77777777" w:rsidR="00FA407B" w:rsidRPr="00140E81" w:rsidRDefault="00FA407B" w:rsidP="008A3197">
      <w:pPr>
        <w:numPr>
          <w:ilvl w:val="0"/>
          <w:numId w:val="1"/>
        </w:numPr>
        <w:rPr>
          <w:lang w:val="ru-RU"/>
        </w:rPr>
      </w:pPr>
      <w:r w:rsidRPr="00140E81">
        <w:rPr>
          <w:i/>
          <w:lang w:val="sr-Cyrl-CS"/>
        </w:rPr>
        <w:t>Pseudomonas aeruginosa</w:t>
      </w:r>
      <w:r w:rsidRPr="00140E81">
        <w:rPr>
          <w:lang w:val="sr-Cyrl-CS"/>
        </w:rPr>
        <w:t>: природно станиште и улазак у организам, адхеренција и колонизација</w:t>
      </w:r>
      <w:r w:rsidRPr="00140E81">
        <w:rPr>
          <w:lang w:val="ru-RU"/>
        </w:rPr>
        <w:t xml:space="preserve"> </w:t>
      </w:r>
    </w:p>
    <w:p w14:paraId="7064B7A7" w14:textId="77777777" w:rsidR="00FA407B" w:rsidRPr="00140E81" w:rsidRDefault="00FA407B" w:rsidP="008A3197">
      <w:pPr>
        <w:numPr>
          <w:ilvl w:val="0"/>
          <w:numId w:val="1"/>
        </w:numPr>
        <w:rPr>
          <w:lang w:val="ru-RU"/>
        </w:rPr>
      </w:pPr>
      <w:r w:rsidRPr="00140E81">
        <w:rPr>
          <w:i/>
          <w:lang w:val="sr-Cyrl-CS"/>
        </w:rPr>
        <w:t>Pseudomonas aeruginosa</w:t>
      </w:r>
      <w:r w:rsidRPr="00140E81">
        <w:rPr>
          <w:lang w:val="sr-Cyrl-CS"/>
        </w:rPr>
        <w:t>:</w:t>
      </w:r>
      <w:r w:rsidRPr="00140E81">
        <w:rPr>
          <w:lang w:val="ru-RU"/>
        </w:rPr>
        <w:t xml:space="preserve"> фактори вируленције</w:t>
      </w:r>
      <w:r w:rsidRPr="00140E81">
        <w:rPr>
          <w:lang w:val="sr-Cyrl-CS"/>
        </w:rPr>
        <w:t>, механизам оштећења ткива</w:t>
      </w:r>
    </w:p>
    <w:p w14:paraId="62E68311" w14:textId="77777777" w:rsidR="00972D34" w:rsidRPr="00140E81" w:rsidRDefault="00972D34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lang w:val="sr-Cyrl-CS"/>
        </w:rPr>
        <w:t>Дифтерија: основне карактеристике узрочника, патогенеза болести</w:t>
      </w:r>
    </w:p>
    <w:p w14:paraId="403F17B1" w14:textId="77777777" w:rsidR="00972D34" w:rsidRPr="00140E81" w:rsidRDefault="00972D34" w:rsidP="008A3197">
      <w:pPr>
        <w:numPr>
          <w:ilvl w:val="0"/>
          <w:numId w:val="1"/>
        </w:numPr>
        <w:rPr>
          <w:lang w:val="sr-Cyrl-CS"/>
        </w:rPr>
      </w:pPr>
      <w:r w:rsidRPr="00140E81">
        <w:rPr>
          <w:lang w:val="sr-Cyrl-CS"/>
        </w:rPr>
        <w:t>Дифтерија: клиничка слика, дијагноза, превенција и терапија</w:t>
      </w:r>
    </w:p>
    <w:p w14:paraId="4F7CA616" w14:textId="77777777" w:rsidR="00972D34" w:rsidRPr="00140E81" w:rsidRDefault="00972D34" w:rsidP="008A3197">
      <w:pPr>
        <w:rPr>
          <w:i/>
          <w:lang w:val="sr-Cyrl-CS"/>
        </w:rPr>
      </w:pPr>
    </w:p>
    <w:p w14:paraId="7BFC6A16" w14:textId="77777777" w:rsidR="00972D34" w:rsidRPr="00140E81" w:rsidRDefault="00972D34" w:rsidP="008A3197">
      <w:pPr>
        <w:rPr>
          <w:lang w:val="sr-Cyrl-CS"/>
        </w:rPr>
      </w:pPr>
    </w:p>
    <w:p w14:paraId="1D7ED4DE" w14:textId="77777777" w:rsidR="00870B17" w:rsidRPr="00140E81" w:rsidRDefault="00870B17" w:rsidP="008A3197">
      <w:pPr>
        <w:rPr>
          <w:lang w:val="sr-Cyrl-CS"/>
        </w:rPr>
      </w:pPr>
    </w:p>
    <w:sectPr w:rsidR="00870B17" w:rsidRPr="00140E81" w:rsidSect="00667622">
      <w:pgSz w:w="12240" w:h="15840"/>
      <w:pgMar w:top="1440" w:right="104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30999"/>
    <w:multiLevelType w:val="hybridMultilevel"/>
    <w:tmpl w:val="05807C7C"/>
    <w:lvl w:ilvl="0" w:tplc="23024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D6769"/>
    <w:multiLevelType w:val="hybridMultilevel"/>
    <w:tmpl w:val="2A1A8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5627C"/>
    <w:multiLevelType w:val="hybridMultilevel"/>
    <w:tmpl w:val="02D2A418"/>
    <w:lvl w:ilvl="0" w:tplc="F8BCD6B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470381">
    <w:abstractNumId w:val="2"/>
  </w:num>
  <w:num w:numId="2" w16cid:durableId="1490318733">
    <w:abstractNumId w:val="0"/>
  </w:num>
  <w:num w:numId="3" w16cid:durableId="629627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D34"/>
    <w:rsid w:val="00015882"/>
    <w:rsid w:val="00041E45"/>
    <w:rsid w:val="000979C2"/>
    <w:rsid w:val="000A77E1"/>
    <w:rsid w:val="0013133D"/>
    <w:rsid w:val="00140E81"/>
    <w:rsid w:val="00263CFC"/>
    <w:rsid w:val="00282D14"/>
    <w:rsid w:val="003A2911"/>
    <w:rsid w:val="003B644B"/>
    <w:rsid w:val="003D238C"/>
    <w:rsid w:val="003F4974"/>
    <w:rsid w:val="00527A90"/>
    <w:rsid w:val="005F1AAC"/>
    <w:rsid w:val="0066319A"/>
    <w:rsid w:val="00667622"/>
    <w:rsid w:val="00684FF4"/>
    <w:rsid w:val="00835816"/>
    <w:rsid w:val="00870B17"/>
    <w:rsid w:val="008A3197"/>
    <w:rsid w:val="00972D34"/>
    <w:rsid w:val="0098784D"/>
    <w:rsid w:val="009D451C"/>
    <w:rsid w:val="009F3B07"/>
    <w:rsid w:val="00C07B5A"/>
    <w:rsid w:val="00C616FB"/>
    <w:rsid w:val="00C90599"/>
    <w:rsid w:val="00D36257"/>
    <w:rsid w:val="00DE07DC"/>
    <w:rsid w:val="00FA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C349F"/>
  <w15:docId w15:val="{CEBBD4F1-E474-48E2-9453-D67DDE10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2D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VV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VV</dc:creator>
  <cp:lastModifiedBy>ivanjovanovic77@gmail.com</cp:lastModifiedBy>
  <cp:revision>84</cp:revision>
  <dcterms:created xsi:type="dcterms:W3CDTF">2015-08-26T19:26:00Z</dcterms:created>
  <dcterms:modified xsi:type="dcterms:W3CDTF">2023-08-27T11:58:00Z</dcterms:modified>
</cp:coreProperties>
</file>